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5CA0" w14:textId="77777777" w:rsidR="00EE20C7" w:rsidRDefault="00EE20C7" w:rsidP="004A2D54">
      <w:pPr>
        <w:spacing w:before="240" w:after="60" w:line="240" w:lineRule="auto"/>
        <w:ind w:left="5670"/>
        <w:rPr>
          <w:rFonts w:ascii="Arial" w:hAnsi="Arial" w:cs="Arial"/>
          <w:bCs/>
          <w:i/>
          <w:iCs/>
        </w:rPr>
      </w:pPr>
    </w:p>
    <w:p w14:paraId="5FA902F3" w14:textId="77777777" w:rsidR="00EE20C7" w:rsidRDefault="00EE20C7" w:rsidP="004A2D54">
      <w:pPr>
        <w:spacing w:before="240" w:after="60" w:line="240" w:lineRule="auto"/>
        <w:ind w:left="5670"/>
        <w:rPr>
          <w:rFonts w:ascii="Arial" w:hAnsi="Arial" w:cs="Arial"/>
          <w:bCs/>
          <w:i/>
          <w:iCs/>
        </w:rPr>
      </w:pPr>
    </w:p>
    <w:p w14:paraId="2E2160B7" w14:textId="77777777" w:rsidR="00EE20C7" w:rsidRDefault="00EE20C7" w:rsidP="004A2D54">
      <w:pPr>
        <w:spacing w:before="240" w:after="60" w:line="240" w:lineRule="auto"/>
        <w:ind w:left="5670"/>
        <w:rPr>
          <w:rFonts w:ascii="Arial" w:hAnsi="Arial" w:cs="Arial"/>
          <w:bCs/>
          <w:i/>
          <w:iCs/>
        </w:rPr>
      </w:pPr>
    </w:p>
    <w:p w14:paraId="5C3837D2" w14:textId="2871585C"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EB7F2E" w:rsidRPr="00EB7F2E">
        <w:rPr>
          <w:rFonts w:ascii="Arial" w:hAnsi="Arial" w:cs="Arial"/>
          <w:b/>
          <w:i/>
          <w:iCs/>
        </w:rPr>
        <w:t>Napoli Nord</w:t>
      </w:r>
    </w:p>
    <w:p w14:paraId="2D522A11" w14:textId="77777777" w:rsidR="004A2D54" w:rsidRDefault="004A2D54" w:rsidP="00FC779B">
      <w:pPr>
        <w:pStyle w:val="Titolo1"/>
      </w:pPr>
    </w:p>
    <w:p w14:paraId="73C26268" w14:textId="069BA715" w:rsidR="00A72AA6" w:rsidRPr="00FC779B" w:rsidRDefault="000D2513" w:rsidP="000D2513">
      <w:pPr>
        <w:pStyle w:val="Titolo1"/>
        <w:ind w:left="708"/>
        <w:jc w:val="left"/>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C8261ED"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F81F09">
        <w:rPr>
          <w:rFonts w:ascii="Arial" w:hAnsi="Arial" w:cs="Arial"/>
          <w:sz w:val="24"/>
          <w:szCs w:val="24"/>
        </w:rPr>
        <w:t xml:space="preserve"> Codice della crisi d’impresa</w:t>
      </w:r>
      <w:r w:rsidR="001616BE" w:rsidRPr="0049672D">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21176254"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EC2AEB">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DEF7D0E"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r w:rsidR="00EC2AEB">
        <w:rPr>
          <w:rFonts w:ascii="Arial" w:hAnsi="Arial" w:cs="Arial"/>
          <w:sz w:val="24"/>
          <w:szCs w:val="24"/>
        </w:rPr>
        <w:t>, oppure ai sensi degli artt. 44, comma 1, lett. a), 54, comma 3, 56, comma 3, 57, comma 4, 63, 87, comma 3, 99, comma 2, 100, comma 1, 284 del Codice della crisi</w:t>
      </w:r>
      <w:r w:rsidR="00F81F09">
        <w:rPr>
          <w:rFonts w:ascii="Arial" w:hAnsi="Arial" w:cs="Arial"/>
          <w:sz w:val="24"/>
          <w:szCs w:val="24"/>
        </w:rPr>
        <w:t xml:space="preserve"> d’impresa;</w:t>
      </w:r>
    </w:p>
    <w:p w14:paraId="4265D4FC" w14:textId="5A4D39CE"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sidR="00EC2AEB">
        <w:rPr>
          <w:rFonts w:ascii="Arial" w:hAnsi="Arial" w:cs="Arial"/>
          <w:sz w:val="24"/>
          <w:szCs w:val="24"/>
        </w:rPr>
        <w:t>, oppure ai sensi dell’art. 74 del Codice della crisi</w:t>
      </w:r>
      <w:r w:rsidR="00F81F09">
        <w:rPr>
          <w:rFonts w:ascii="Arial" w:hAnsi="Arial" w:cs="Arial"/>
          <w:sz w:val="24"/>
          <w:szCs w:val="24"/>
        </w:rPr>
        <w:t xml:space="preserve"> d’impresa</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8BDD96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75B196F" w:rsidR="00EC2AEB" w:rsidRPr="00FE0C70" w:rsidRDefault="00EC2AEB"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2D64A0" w14:textId="77777777" w:rsidR="00096D9E"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38F33B87" w14:textId="77777777" w:rsidR="00F81F09" w:rsidRDefault="00F81F09" w:rsidP="00EC2AEB">
      <w:pPr>
        <w:spacing w:after="100" w:line="300" w:lineRule="auto"/>
        <w:jc w:val="both"/>
        <w:rPr>
          <w:rFonts w:ascii="Arial" w:hAnsi="Arial" w:cs="Arial"/>
          <w:sz w:val="24"/>
          <w:szCs w:val="24"/>
        </w:rPr>
      </w:pP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w:t>
      </w:r>
      <w:r w:rsidRPr="00F81F09">
        <w:rPr>
          <w:rFonts w:ascii="Arial" w:hAnsi="Arial" w:cs="Arial"/>
          <w:sz w:val="24"/>
          <w:szCs w:val="24"/>
        </w:rPr>
        <w:lastRenderedPageBreak/>
        <w:t xml:space="preserve">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2901D8A9" w:rsidR="000F2D57" w:rsidRPr="00EE20C7" w:rsidRDefault="000F2D57" w:rsidP="00EE20C7">
      <w:pPr>
        <w:pStyle w:val="Paragrafoelenco"/>
        <w:numPr>
          <w:ilvl w:val="0"/>
          <w:numId w:val="11"/>
        </w:numPr>
        <w:spacing w:after="180" w:line="300" w:lineRule="auto"/>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0FCB43E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E87305" w:rsidRPr="00E87305">
        <w:rPr>
          <w:rFonts w:ascii="Arial" w:hAnsi="Arial" w:cs="Arial"/>
          <w:sz w:val="20"/>
          <w:szCs w:val="20"/>
        </w:rPr>
        <w:t xml:space="preserve">13, comma 5, </w:t>
      </w:r>
      <w:bookmarkStart w:id="1" w:name="_Hlk136959852"/>
      <w:r w:rsidR="00E87305" w:rsidRPr="00E87305">
        <w:rPr>
          <w:rFonts w:ascii="Arial" w:hAnsi="Arial" w:cs="Arial"/>
          <w:sz w:val="20"/>
          <w:szCs w:val="20"/>
        </w:rPr>
        <w:t xml:space="preserve">d.lgs. 12 gennaio </w:t>
      </w:r>
      <w:r w:rsidR="00A16B8B">
        <w:rPr>
          <w:rFonts w:ascii="Arial" w:hAnsi="Arial" w:cs="Arial"/>
          <w:sz w:val="20"/>
          <w:szCs w:val="20"/>
        </w:rPr>
        <w:t>2019</w:t>
      </w:r>
      <w:r w:rsidR="00E87305" w:rsidRPr="00E87305">
        <w:rPr>
          <w:rFonts w:ascii="Arial" w:hAnsi="Arial" w:cs="Arial"/>
          <w:sz w:val="20"/>
          <w:szCs w:val="20"/>
        </w:rPr>
        <w:t>, n. 1</w:t>
      </w:r>
      <w:r w:rsidR="00A16B8B">
        <w:rPr>
          <w:rFonts w:ascii="Arial" w:hAnsi="Arial" w:cs="Arial"/>
          <w:sz w:val="20"/>
          <w:szCs w:val="20"/>
        </w:rPr>
        <w:t>4</w:t>
      </w:r>
      <w:r w:rsidR="00E87305" w:rsidRPr="00E87305">
        <w:rPr>
          <w:rFonts w:ascii="Arial" w:hAnsi="Arial" w:cs="Arial"/>
          <w:sz w:val="20"/>
          <w:szCs w:val="20"/>
        </w:rPr>
        <w:t xml:space="preserve"> (Codice della crisi d’impresa</w:t>
      </w:r>
      <w:bookmarkEnd w:id="1"/>
      <w:r w:rsidR="00E87305" w:rsidRPr="00E87305">
        <w:rPr>
          <w:rFonts w:ascii="Arial" w:hAnsi="Arial" w:cs="Arial"/>
          <w:sz w:val="20"/>
          <w:szCs w:val="20"/>
        </w:rPr>
        <w:t>)</w:t>
      </w:r>
      <w:r w:rsidRPr="00FF41A2">
        <w:rPr>
          <w:rFonts w:ascii="Arial" w:hAnsi="Arial" w:cs="Arial"/>
          <w:sz w:val="20"/>
          <w:szCs w:val="20"/>
        </w:rPr>
        <w:t xml:space="preserve">, tenuto dalla Camera di Commercio di </w:t>
      </w:r>
      <w:r w:rsidR="00EB7F2E">
        <w:rPr>
          <w:rFonts w:ascii="Arial" w:hAnsi="Arial" w:cs="Arial"/>
          <w:sz w:val="20"/>
          <w:szCs w:val="20"/>
        </w:rPr>
        <w:t>Napoli,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EB7F2E">
        <w:rPr>
          <w:rFonts w:ascii="Arial" w:hAnsi="Arial" w:cs="Arial"/>
          <w:sz w:val="20"/>
          <w:szCs w:val="20"/>
        </w:rPr>
        <w:t>Napoli Nord.</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F8C0B6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EB7F2E">
        <w:rPr>
          <w:rFonts w:ascii="Arial" w:hAnsi="Arial" w:cs="Arial"/>
          <w:sz w:val="20"/>
          <w:szCs w:val="20"/>
        </w:rPr>
        <w:t>Napoli Nord</w:t>
      </w:r>
      <w:r w:rsidRPr="00FF41A2">
        <w:rPr>
          <w:rFonts w:ascii="Arial" w:hAnsi="Arial" w:cs="Arial"/>
          <w:sz w:val="20"/>
          <w:szCs w:val="20"/>
        </w:rPr>
        <w:t xml:space="preserve"> con sede in </w:t>
      </w:r>
      <w:r w:rsidR="00EB7F2E">
        <w:rPr>
          <w:rFonts w:ascii="Arial" w:hAnsi="Arial" w:cs="Arial"/>
          <w:sz w:val="20"/>
          <w:szCs w:val="20"/>
        </w:rPr>
        <w:t>Aversa alla Via Armando Diaz, 89</w:t>
      </w:r>
      <w:r>
        <w:rPr>
          <w:rFonts w:ascii="Arial" w:hAnsi="Arial" w:cs="Arial"/>
          <w:sz w:val="20"/>
          <w:szCs w:val="20"/>
        </w:rPr>
        <w:t xml:space="preserve"> </w:t>
      </w:r>
      <w:r w:rsidRPr="00FF41A2">
        <w:rPr>
          <w:rFonts w:ascii="Arial" w:hAnsi="Arial" w:cs="Arial"/>
          <w:sz w:val="20"/>
          <w:szCs w:val="20"/>
        </w:rPr>
        <w:t xml:space="preserve">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EB7F2E">
        <w:rPr>
          <w:rFonts w:ascii="Arial" w:hAnsi="Arial" w:cs="Arial"/>
          <w:sz w:val="20"/>
          <w:szCs w:val="20"/>
        </w:rPr>
        <w:t>Aversa alla Via Armando Diaz, 89</w:t>
      </w:r>
      <w:r w:rsidRPr="00FF41A2">
        <w:rPr>
          <w:rFonts w:ascii="Arial" w:hAnsi="Arial" w:cs="Arial"/>
          <w:sz w:val="20"/>
          <w:szCs w:val="20"/>
        </w:rPr>
        <w:t xml:space="preserve"> </w:t>
      </w:r>
      <w:r w:rsidR="00EB7F2E" w:rsidRPr="00FF41A2">
        <w:rPr>
          <w:rFonts w:ascii="Arial" w:hAnsi="Arial" w:cs="Arial"/>
          <w:sz w:val="20"/>
          <w:szCs w:val="20"/>
        </w:rPr>
        <w:t xml:space="preserve">e-mail </w:t>
      </w:r>
      <w:r w:rsidR="00EB7F2E">
        <w:rPr>
          <w:rFonts w:ascii="Arial" w:hAnsi="Arial" w:cs="Arial"/>
          <w:sz w:val="20"/>
          <w:szCs w:val="20"/>
        </w:rPr>
        <w:t>info@odcecnapolinord.it</w:t>
      </w:r>
      <w:r w:rsidRPr="00FF41A2">
        <w:rPr>
          <w:rFonts w:ascii="Arial" w:hAnsi="Arial" w:cs="Arial"/>
          <w:sz w:val="20"/>
          <w:szCs w:val="20"/>
        </w:rPr>
        <w:t xml:space="preserve">; telefono </w:t>
      </w:r>
      <w:r w:rsidR="00EB7F2E" w:rsidRPr="00EB7F2E">
        <w:rPr>
          <w:rFonts w:ascii="Arial" w:hAnsi="Arial" w:cs="Arial"/>
          <w:sz w:val="20"/>
          <w:szCs w:val="20"/>
        </w:rPr>
        <w:t>08119814660</w:t>
      </w:r>
      <w:r w:rsidRPr="00FF41A2">
        <w:rPr>
          <w:rFonts w:ascii="Arial" w:hAnsi="Arial" w:cs="Arial"/>
          <w:sz w:val="20"/>
          <w:szCs w:val="20"/>
        </w:rPr>
        <w:t xml:space="preserve">; C.F.: </w:t>
      </w:r>
      <w:r w:rsidR="00EB7F2E" w:rsidRPr="00EB7F2E">
        <w:rPr>
          <w:rFonts w:ascii="Arial" w:hAnsi="Arial" w:cs="Arial"/>
          <w:sz w:val="20"/>
          <w:szCs w:val="20"/>
        </w:rPr>
        <w:t>90037380616</w:t>
      </w:r>
      <w:r w:rsidR="00EB7F2E">
        <w:rPr>
          <w:rFonts w:ascii="Arial" w:hAnsi="Arial" w:cs="Arial"/>
          <w:sz w:val="20"/>
          <w:szCs w:val="20"/>
        </w:rPr>
        <w:t>;</w:t>
      </w:r>
    </w:p>
    <w:p w14:paraId="5A3DC94D" w14:textId="77777777" w:rsidR="00FF41A2" w:rsidRDefault="00FF41A2" w:rsidP="00FF41A2">
      <w:pPr>
        <w:spacing w:after="0"/>
        <w:jc w:val="both"/>
        <w:rPr>
          <w:rFonts w:ascii="Arial" w:hAnsi="Arial" w:cs="Arial"/>
          <w:sz w:val="20"/>
          <w:szCs w:val="20"/>
        </w:rPr>
      </w:pPr>
    </w:p>
    <w:p w14:paraId="3930C660" w14:textId="22583F1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w:t>
      </w:r>
      <w:r w:rsidRPr="00A16B8B">
        <w:rPr>
          <w:rFonts w:ascii="Arial" w:hAnsi="Arial" w:cs="Arial"/>
          <w:b/>
          <w:bCs/>
          <w:sz w:val="20"/>
          <w:szCs w:val="20"/>
        </w:rPr>
        <w:t>di cui all’art.</w:t>
      </w:r>
      <w:r w:rsidR="00CA411B" w:rsidRPr="00A16B8B">
        <w:rPr>
          <w:rFonts w:ascii="Arial" w:hAnsi="Arial" w:cs="Arial"/>
          <w:b/>
          <w:bCs/>
          <w:sz w:val="20"/>
          <w:szCs w:val="20"/>
        </w:rPr>
        <w:t xml:space="preserve">13, comma 5, d.lgs. 12 gennaio </w:t>
      </w:r>
      <w:r w:rsidR="00A16B8B">
        <w:rPr>
          <w:rFonts w:ascii="Arial" w:hAnsi="Arial" w:cs="Arial"/>
          <w:b/>
          <w:bCs/>
          <w:sz w:val="20"/>
          <w:szCs w:val="20"/>
        </w:rPr>
        <w:t>2019</w:t>
      </w:r>
      <w:r w:rsidR="00CA411B" w:rsidRPr="00A16B8B">
        <w:rPr>
          <w:rFonts w:ascii="Arial" w:hAnsi="Arial" w:cs="Arial"/>
          <w:b/>
          <w:bCs/>
          <w:sz w:val="20"/>
          <w:szCs w:val="20"/>
        </w:rPr>
        <w:t xml:space="preserve">, n. </w:t>
      </w:r>
      <w:r w:rsidR="00A16B8B">
        <w:rPr>
          <w:rFonts w:ascii="Arial" w:hAnsi="Arial" w:cs="Arial"/>
          <w:b/>
          <w:bCs/>
          <w:sz w:val="20"/>
          <w:szCs w:val="20"/>
        </w:rPr>
        <w:t>14</w:t>
      </w:r>
      <w:r w:rsidR="00CA411B" w:rsidRPr="00A16B8B">
        <w:rPr>
          <w:rFonts w:ascii="Arial" w:hAnsi="Arial" w:cs="Arial"/>
          <w:b/>
          <w:bCs/>
          <w:sz w:val="20"/>
          <w:szCs w:val="20"/>
        </w:rPr>
        <w:t xml:space="preserve"> (Codice della crisi d’impresa)</w:t>
      </w:r>
    </w:p>
    <w:p w14:paraId="1F372FD0" w14:textId="411589E9"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EB7F2E">
        <w:rPr>
          <w:rFonts w:ascii="Arial" w:hAnsi="Arial" w:cs="Arial"/>
          <w:sz w:val="20"/>
          <w:szCs w:val="20"/>
        </w:rPr>
        <w:t>Napoli Nord</w:t>
      </w:r>
      <w:r w:rsidRPr="00FF41A2">
        <w:rPr>
          <w:rFonts w:ascii="Arial" w:hAnsi="Arial" w:cs="Arial"/>
          <w:sz w:val="20"/>
          <w:szCs w:val="20"/>
        </w:rPr>
        <w:t xml:space="preserve">, in adempimento dell’art. </w:t>
      </w:r>
      <w:r w:rsidR="00FF759B" w:rsidRPr="00FF759B">
        <w:rPr>
          <w:rFonts w:ascii="Arial" w:hAnsi="Arial" w:cs="Arial"/>
          <w:sz w:val="20"/>
          <w:szCs w:val="20"/>
        </w:rPr>
        <w:t xml:space="preserve">13, comma 5, d.lgs. 12 gennaio </w:t>
      </w:r>
      <w:r w:rsidR="00A16B8B">
        <w:rPr>
          <w:rFonts w:ascii="Arial" w:hAnsi="Arial" w:cs="Arial"/>
          <w:sz w:val="20"/>
          <w:szCs w:val="20"/>
        </w:rPr>
        <w:t>2019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 xml:space="preserve">, ha designato il responsabile della formazione, della tenuta e dell’aggiornamento dei dati degli iscritti e del trattamento dei dati medesimi ai fini della comunicazione alla Camera di Commercio di </w:t>
      </w:r>
      <w:r w:rsidR="00EB7F2E">
        <w:rPr>
          <w:rFonts w:ascii="Arial" w:hAnsi="Arial" w:cs="Arial"/>
          <w:sz w:val="20"/>
          <w:szCs w:val="20"/>
        </w:rPr>
        <w:t>Napoli</w:t>
      </w:r>
      <w:r w:rsidRPr="00FF41A2">
        <w:rPr>
          <w:rFonts w:ascii="Arial" w:hAnsi="Arial" w:cs="Arial"/>
          <w:sz w:val="20"/>
          <w:szCs w:val="20"/>
        </w:rPr>
        <w:t xml:space="preserve"> nel rispetto del regolamento (UE) n. 2016/679 e del codice in materia di protezione dei dati personali, di cui al D.lgs. 196/2003</w:t>
      </w:r>
      <w:r w:rsidR="00EB7F2E">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2C03B38D"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sidR="00A16B8B">
        <w:rPr>
          <w:rFonts w:ascii="Arial" w:hAnsi="Arial" w:cs="Arial"/>
          <w:sz w:val="20"/>
          <w:szCs w:val="20"/>
        </w:rPr>
        <w:t>d</w:t>
      </w:r>
      <w:r w:rsidRPr="00FF41A2">
        <w:rPr>
          <w:rFonts w:ascii="Arial" w:hAnsi="Arial" w:cs="Arial"/>
          <w:sz w:val="20"/>
          <w:szCs w:val="20"/>
        </w:rPr>
        <w:t xml:space="preserve">.P.R. 445/2000 per l’iscrizione nell’elenco degli esperti tenuto dalla Camera di Commercio di </w:t>
      </w:r>
      <w:r w:rsidR="00EB7F2E">
        <w:rPr>
          <w:rFonts w:ascii="Arial" w:hAnsi="Arial" w:cs="Arial"/>
          <w:sz w:val="20"/>
          <w:szCs w:val="20"/>
        </w:rPr>
        <w:t>Napoli</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267AC35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00FF759B" w:rsidRPr="00FF759B">
        <w:rPr>
          <w:rFonts w:ascii="Arial" w:hAnsi="Arial" w:cs="Arial"/>
          <w:sz w:val="20"/>
          <w:szCs w:val="20"/>
        </w:rPr>
        <w:t>13, d.lgs. 12 gennaio 201</w:t>
      </w:r>
      <w:r w:rsidR="00A16B8B">
        <w:rPr>
          <w:rFonts w:ascii="Arial" w:hAnsi="Arial" w:cs="Arial"/>
          <w:sz w:val="20"/>
          <w:szCs w:val="20"/>
        </w:rPr>
        <w:t>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54795C3C"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EB7F2E">
        <w:rPr>
          <w:rFonts w:ascii="Arial" w:hAnsi="Arial" w:cs="Arial"/>
          <w:sz w:val="20"/>
          <w:szCs w:val="20"/>
        </w:rPr>
        <w:t>Napoli Nord,</w:t>
      </w:r>
      <w:r w:rsidRPr="00FF41A2">
        <w:rPr>
          <w:rFonts w:ascii="Arial" w:hAnsi="Arial" w:cs="Arial"/>
          <w:sz w:val="20"/>
          <w:szCs w:val="20"/>
        </w:rPr>
        <w:t xml:space="preserve"> a norma dell’art. 28 del RGDP, quali Responsabili del trattamento.</w:t>
      </w:r>
    </w:p>
    <w:p w14:paraId="40505498" w14:textId="77777777" w:rsidR="00EB7F2E" w:rsidRDefault="00EB7F2E"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6DDAF84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w:t>
      </w:r>
      <w:r w:rsidR="00CA411B">
        <w:rPr>
          <w:rFonts w:ascii="Arial" w:hAnsi="Arial" w:cs="Arial"/>
          <w:sz w:val="20"/>
          <w:szCs w:val="20"/>
        </w:rPr>
        <w:t>cfr. art.1</w:t>
      </w:r>
      <w:r w:rsidR="000E1585" w:rsidRPr="000E1585">
        <w:rPr>
          <w:rFonts w:ascii="Arial" w:hAnsi="Arial" w:cs="Arial"/>
          <w:sz w:val="20"/>
          <w:szCs w:val="20"/>
        </w:rPr>
        <w:t>3, d.lgs. 12 gennaio 201</w:t>
      </w:r>
      <w:r w:rsidR="00A16B8B">
        <w:rPr>
          <w:rFonts w:ascii="Arial" w:hAnsi="Arial" w:cs="Arial"/>
          <w:sz w:val="20"/>
          <w:szCs w:val="20"/>
        </w:rPr>
        <w:t>9</w:t>
      </w:r>
      <w:r w:rsidR="000E1585" w:rsidRPr="000E1585">
        <w:rPr>
          <w:rFonts w:ascii="Arial" w:hAnsi="Arial" w:cs="Arial"/>
          <w:sz w:val="20"/>
          <w:szCs w:val="20"/>
        </w:rPr>
        <w:t>, n. 1</w:t>
      </w:r>
      <w:r w:rsidR="00A16B8B">
        <w:rPr>
          <w:rFonts w:ascii="Arial" w:hAnsi="Arial" w:cs="Arial"/>
          <w:sz w:val="20"/>
          <w:szCs w:val="20"/>
        </w:rPr>
        <w:t>4</w:t>
      </w:r>
      <w:r w:rsidR="000E1585" w:rsidRPr="000E1585">
        <w:rPr>
          <w:rFonts w:ascii="Arial" w:hAnsi="Arial" w:cs="Arial"/>
          <w:sz w:val="20"/>
          <w:szCs w:val="20"/>
        </w:rPr>
        <w:t xml:space="preserve"> (Codice della crisi d’impresa)</w:t>
      </w:r>
      <w:r w:rsidRPr="00FF41A2">
        <w:rPr>
          <w:rFonts w:ascii="Arial" w:hAnsi="Arial" w:cs="Arial"/>
          <w:sz w:val="20"/>
          <w:szCs w:val="20"/>
        </w:rPr>
        <w:t>).</w:t>
      </w:r>
    </w:p>
    <w:p w14:paraId="0083ED73" w14:textId="20D1D0A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lastRenderedPageBreak/>
        <w:t xml:space="preserve">Qualora l’interessato, previa verifica della veridicità delle dichiarazioni rese, secondo quanto previsto dall’art. 71 </w:t>
      </w:r>
      <w:r w:rsidR="00A16B8B">
        <w:rPr>
          <w:rFonts w:ascii="Arial" w:hAnsi="Arial" w:cs="Arial"/>
          <w:sz w:val="20"/>
          <w:szCs w:val="20"/>
        </w:rPr>
        <w:t>d</w:t>
      </w:r>
      <w:r w:rsidRPr="00FF41A2">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w:t>
      </w:r>
      <w:r w:rsidRPr="00A16B8B">
        <w:rPr>
          <w:rFonts w:ascii="Arial" w:hAnsi="Arial" w:cs="Arial"/>
          <w:sz w:val="20"/>
          <w:szCs w:val="20"/>
        </w:rPr>
        <w:t xml:space="preserve">all’art. </w:t>
      </w:r>
      <w:r w:rsidR="00025790" w:rsidRPr="00A16B8B">
        <w:rPr>
          <w:rFonts w:ascii="Arial" w:hAnsi="Arial" w:cs="Arial"/>
          <w:sz w:val="20"/>
          <w:szCs w:val="20"/>
        </w:rPr>
        <w:t xml:space="preserve">13, comma </w:t>
      </w:r>
      <w:r w:rsidR="00CA411B" w:rsidRPr="00A16B8B">
        <w:rPr>
          <w:rFonts w:ascii="Arial" w:hAnsi="Arial" w:cs="Arial"/>
          <w:sz w:val="20"/>
          <w:szCs w:val="20"/>
        </w:rPr>
        <w:t>6</w:t>
      </w:r>
      <w:r w:rsidR="00025790" w:rsidRPr="00A16B8B">
        <w:rPr>
          <w:rFonts w:ascii="Arial" w:hAnsi="Arial" w:cs="Arial"/>
          <w:sz w:val="20"/>
          <w:szCs w:val="20"/>
        </w:rPr>
        <w:t>,</w:t>
      </w:r>
      <w:r w:rsidR="00025790" w:rsidRPr="00025790">
        <w:rPr>
          <w:rFonts w:ascii="Arial" w:hAnsi="Arial" w:cs="Arial"/>
          <w:sz w:val="20"/>
          <w:szCs w:val="20"/>
        </w:rPr>
        <w:t xml:space="preserve"> d.lgs. 12 gennaio 201</w:t>
      </w:r>
      <w:r w:rsidR="00A16B8B">
        <w:rPr>
          <w:rFonts w:ascii="Arial" w:hAnsi="Arial" w:cs="Arial"/>
          <w:sz w:val="20"/>
          <w:szCs w:val="20"/>
        </w:rPr>
        <w:t>9</w:t>
      </w:r>
      <w:r w:rsidR="00025790" w:rsidRPr="00025790">
        <w:rPr>
          <w:rFonts w:ascii="Arial" w:hAnsi="Arial" w:cs="Arial"/>
          <w:sz w:val="20"/>
          <w:szCs w:val="20"/>
        </w:rPr>
        <w:t>, n. 1</w:t>
      </w:r>
      <w:r w:rsidR="00A16B8B">
        <w:rPr>
          <w:rFonts w:ascii="Arial" w:hAnsi="Arial" w:cs="Arial"/>
          <w:sz w:val="20"/>
          <w:szCs w:val="20"/>
        </w:rPr>
        <w:t>4</w:t>
      </w:r>
      <w:r w:rsidR="00025790" w:rsidRPr="00025790">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CA411B">
        <w:rPr>
          <w:rFonts w:ascii="Arial" w:hAnsi="Arial" w:cs="Arial"/>
          <w:sz w:val="20"/>
          <w:szCs w:val="20"/>
        </w:rPr>
        <w:t xml:space="preserve"> (artt.</w:t>
      </w:r>
      <w:r w:rsidR="00BD189A" w:rsidRPr="00A16B8B">
        <w:rPr>
          <w:rFonts w:ascii="Arial" w:hAnsi="Arial" w:cs="Arial"/>
          <w:sz w:val="20"/>
          <w:szCs w:val="20"/>
        </w:rPr>
        <w:t xml:space="preserve">13, comma </w:t>
      </w:r>
      <w:r w:rsidR="00CA411B" w:rsidRPr="00A16B8B">
        <w:rPr>
          <w:rFonts w:ascii="Arial" w:hAnsi="Arial" w:cs="Arial"/>
          <w:sz w:val="20"/>
          <w:szCs w:val="20"/>
        </w:rPr>
        <w:t>5</w:t>
      </w:r>
      <w:r w:rsidR="00BD189A" w:rsidRPr="00A16B8B">
        <w:rPr>
          <w:rFonts w:ascii="Arial" w:hAnsi="Arial" w:cs="Arial"/>
          <w:sz w:val="20"/>
          <w:szCs w:val="20"/>
        </w:rPr>
        <w:t xml:space="preserve">, </w:t>
      </w:r>
      <w:r w:rsidR="00CA411B" w:rsidRPr="00A16B8B">
        <w:rPr>
          <w:rFonts w:ascii="Arial" w:hAnsi="Arial" w:cs="Arial"/>
          <w:sz w:val="20"/>
          <w:szCs w:val="20"/>
        </w:rPr>
        <w:t>e 25-</w:t>
      </w:r>
      <w:r w:rsidR="00CA411B" w:rsidRPr="00A16B8B">
        <w:rPr>
          <w:rFonts w:ascii="Arial" w:hAnsi="Arial" w:cs="Arial"/>
          <w:i/>
          <w:iCs/>
          <w:sz w:val="20"/>
          <w:szCs w:val="20"/>
        </w:rPr>
        <w:t>quater</w:t>
      </w:r>
      <w:r w:rsidR="00CA411B" w:rsidRPr="00A16B8B">
        <w:rPr>
          <w:rFonts w:ascii="Arial" w:hAnsi="Arial" w:cs="Arial"/>
          <w:sz w:val="20"/>
          <w:szCs w:val="20"/>
        </w:rPr>
        <w:t>, comma 2,</w:t>
      </w:r>
      <w:r w:rsidR="00BD189A" w:rsidRPr="00A16B8B">
        <w:rPr>
          <w:rFonts w:ascii="Arial" w:hAnsi="Arial" w:cs="Arial"/>
          <w:sz w:val="20"/>
          <w:szCs w:val="20"/>
        </w:rPr>
        <w:t>d.lgs. 12 gennaio 20</w:t>
      </w:r>
      <w:r w:rsidR="00A16B8B">
        <w:rPr>
          <w:rFonts w:ascii="Arial" w:hAnsi="Arial" w:cs="Arial"/>
          <w:sz w:val="20"/>
          <w:szCs w:val="20"/>
        </w:rPr>
        <w:t>19</w:t>
      </w:r>
      <w:r w:rsidR="00BD189A" w:rsidRPr="00A16B8B">
        <w:rPr>
          <w:rFonts w:ascii="Arial" w:hAnsi="Arial" w:cs="Arial"/>
          <w:sz w:val="20"/>
          <w:szCs w:val="20"/>
        </w:rPr>
        <w:t>, n. 1</w:t>
      </w:r>
      <w:r w:rsidR="00A16B8B">
        <w:rPr>
          <w:rFonts w:ascii="Arial" w:hAnsi="Arial" w:cs="Arial"/>
          <w:sz w:val="20"/>
          <w:szCs w:val="20"/>
        </w:rPr>
        <w:t>4</w:t>
      </w:r>
      <w:r w:rsidR="00BD189A" w:rsidRPr="00BD189A">
        <w:rPr>
          <w:rFonts w:ascii="Arial" w:hAnsi="Arial" w:cs="Arial"/>
          <w:sz w:val="20"/>
          <w:szCs w:val="20"/>
        </w:rPr>
        <w:t xml:space="preserve"> (Codice della crisi d’impresa)</w:t>
      </w:r>
      <w:r w:rsidR="00C939F8">
        <w:rPr>
          <w:rFonts w:ascii="Arial" w:hAnsi="Arial" w:cs="Arial"/>
          <w:sz w:val="20"/>
          <w:szCs w:val="20"/>
        </w:rPr>
        <w:t>).</w:t>
      </w:r>
    </w:p>
    <w:p w14:paraId="60391045" w14:textId="07C3200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A16B8B">
        <w:rPr>
          <w:rFonts w:ascii="Arial" w:hAnsi="Arial" w:cs="Arial"/>
          <w:i/>
          <w:iCs/>
          <w:sz w:val="20"/>
          <w:szCs w:val="20"/>
        </w:rPr>
        <w:t>curriculum vitae</w:t>
      </w:r>
      <w:r w:rsidRPr="00FF41A2">
        <w:rPr>
          <w:rFonts w:ascii="Arial" w:hAnsi="Arial" w:cs="Arial"/>
          <w:sz w:val="20"/>
          <w:szCs w:val="20"/>
        </w:rPr>
        <w:t xml:space="preserve"> dell’esperto nominato saranno pubblicati, senza indugio, in apposita sezione del sito internet istituzionale della Camera di Commercio di </w:t>
      </w:r>
      <w:r w:rsidR="00EB7F2E">
        <w:rPr>
          <w:rFonts w:ascii="Arial" w:hAnsi="Arial" w:cs="Arial"/>
          <w:sz w:val="20"/>
          <w:szCs w:val="20"/>
        </w:rPr>
        <w:t>Napoli,</w:t>
      </w:r>
      <w:r w:rsidRPr="00FF41A2">
        <w:rPr>
          <w:rFonts w:ascii="Arial" w:hAnsi="Arial" w:cs="Arial"/>
          <w:sz w:val="20"/>
          <w:szCs w:val="20"/>
        </w:rPr>
        <w:t xml:space="preserve">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2CC05231" w14:textId="647EF65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r w:rsidR="0050331A">
        <w:rPr>
          <w:rFonts w:ascii="Arial" w:hAnsi="Arial" w:cs="Arial"/>
          <w:sz w:val="20"/>
          <w:szCs w:val="20"/>
        </w:rPr>
        <w:t xml:space="preserve"> </w:t>
      </w: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141A" w14:textId="77777777" w:rsidR="00342A25" w:rsidRDefault="00342A25" w:rsidP="00FF2883">
      <w:pPr>
        <w:spacing w:after="0" w:line="240" w:lineRule="auto"/>
      </w:pPr>
      <w:r>
        <w:separator/>
      </w:r>
    </w:p>
  </w:endnote>
  <w:endnote w:type="continuationSeparator" w:id="0">
    <w:p w14:paraId="2FB03265" w14:textId="77777777" w:rsidR="00342A25" w:rsidRDefault="00342A2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0421" w14:textId="77777777" w:rsidR="00342A25" w:rsidRDefault="00342A25" w:rsidP="00FF2883">
      <w:pPr>
        <w:spacing w:after="0" w:line="240" w:lineRule="auto"/>
      </w:pPr>
      <w:r>
        <w:separator/>
      </w:r>
    </w:p>
  </w:footnote>
  <w:footnote w:type="continuationSeparator" w:id="0">
    <w:p w14:paraId="1457CF90" w14:textId="77777777" w:rsidR="00342A25" w:rsidRDefault="00342A25"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642"/>
    <w:rsid w:val="000E4D8B"/>
    <w:rsid w:val="000F0F95"/>
    <w:rsid w:val="000F106C"/>
    <w:rsid w:val="000F2D57"/>
    <w:rsid w:val="00101BE9"/>
    <w:rsid w:val="00124336"/>
    <w:rsid w:val="00141520"/>
    <w:rsid w:val="001616BE"/>
    <w:rsid w:val="00194D2D"/>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5D23"/>
    <w:rsid w:val="002E3DD8"/>
    <w:rsid w:val="002F39AB"/>
    <w:rsid w:val="003139E4"/>
    <w:rsid w:val="00317FCF"/>
    <w:rsid w:val="00342A25"/>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0331A"/>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41242"/>
    <w:rsid w:val="00C540D0"/>
    <w:rsid w:val="00C64594"/>
    <w:rsid w:val="00C87D42"/>
    <w:rsid w:val="00C92570"/>
    <w:rsid w:val="00C939F8"/>
    <w:rsid w:val="00C95C01"/>
    <w:rsid w:val="00CA411B"/>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80891"/>
    <w:rsid w:val="00E81755"/>
    <w:rsid w:val="00E87305"/>
    <w:rsid w:val="00E939E1"/>
    <w:rsid w:val="00EB04C7"/>
    <w:rsid w:val="00EB7F2E"/>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12424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2025-05-20T08:35:00Z</dcterms:created>
  <dcterms:modified xsi:type="dcterms:W3CDTF">2025-05-20T08:52:00Z</dcterms:modified>
</cp:coreProperties>
</file>