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D47E" w14:textId="77777777" w:rsidR="00666D26" w:rsidRDefault="00666D26" w:rsidP="00666D26">
      <w:pPr>
        <w:pStyle w:val="NormaleWeb"/>
      </w:pPr>
      <w:r>
        <w:t xml:space="preserve"> </w:t>
      </w:r>
    </w:p>
    <w:tbl>
      <w:tblPr>
        <w:tblW w:w="9402" w:type="dxa"/>
        <w:tblInd w:w="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  <w:gridCol w:w="160"/>
      </w:tblGrid>
      <w:tr w:rsidR="00666D26" w14:paraId="341B9E1C" w14:textId="77777777" w:rsidTr="00666D26">
        <w:tc>
          <w:tcPr>
            <w:tcW w:w="9241" w:type="dxa"/>
          </w:tcPr>
          <w:p w14:paraId="4978B187" w14:textId="77777777" w:rsidR="00666D26" w:rsidRDefault="00666D26">
            <w:pPr>
              <w:pStyle w:val="Contenutotabella"/>
              <w:rPr>
                <w:rFonts w:eastAsia="SimSun"/>
                <w:sz w:val="22"/>
                <w:szCs w:val="22"/>
                <w:lang w:bidi="hi-IN"/>
              </w:rPr>
            </w:pPr>
          </w:p>
          <w:p w14:paraId="363F5405" w14:textId="77777777" w:rsidR="00666D26" w:rsidRDefault="00666D26">
            <w:pPr>
              <w:pStyle w:val="Contenutotabella"/>
              <w:rPr>
                <w:rFonts w:eastAsia="SimSun"/>
                <w:sz w:val="22"/>
                <w:szCs w:val="22"/>
                <w:lang w:bidi="hi-IN"/>
              </w:rPr>
            </w:pPr>
          </w:p>
          <w:p w14:paraId="368724B3" w14:textId="77777777" w:rsidR="00666D26" w:rsidRDefault="00666D26">
            <w:pPr>
              <w:pStyle w:val="Contenutotabella"/>
              <w:rPr>
                <w:rFonts w:eastAsia="SimSun"/>
                <w:b/>
                <w:bCs/>
                <w:sz w:val="22"/>
                <w:szCs w:val="22"/>
                <w:lang w:bidi="hi-IN"/>
              </w:rPr>
            </w:pPr>
          </w:p>
          <w:p w14:paraId="7997BB8B" w14:textId="77777777" w:rsidR="00666D26" w:rsidRDefault="00666D26">
            <w:pPr>
              <w:pStyle w:val="Contenutotabella"/>
              <w:jc w:val="right"/>
              <w:rPr>
                <w:rFonts w:eastAsia="SimSun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bidi="hi-IN"/>
              </w:rPr>
              <w:t>All’ Ordine dei Dottori Commercialisti e degli Esperti Contabili di Napoli nord</w:t>
            </w:r>
          </w:p>
          <w:p w14:paraId="4D02BF80" w14:textId="77777777" w:rsidR="00666D26" w:rsidRDefault="00666D26">
            <w:pPr>
              <w:pStyle w:val="Contenutotabella"/>
              <w:jc w:val="right"/>
              <w:rPr>
                <w:rFonts w:eastAsia="SimSun"/>
                <w:sz w:val="22"/>
                <w:szCs w:val="22"/>
                <w:lang w:bidi="hi-IN"/>
              </w:rPr>
            </w:pPr>
            <w:r>
              <w:rPr>
                <w:rFonts w:eastAsia="SimSun"/>
                <w:sz w:val="22"/>
                <w:szCs w:val="22"/>
                <w:lang w:bidi="hi-IN"/>
              </w:rPr>
              <w:t xml:space="preserve">    </w:t>
            </w:r>
          </w:p>
          <w:p w14:paraId="7D798303" w14:textId="77777777" w:rsidR="00666D26" w:rsidRDefault="00666D26">
            <w:pPr>
              <w:pStyle w:val="Contenutotabella"/>
              <w:jc w:val="right"/>
              <w:rPr>
                <w:rFonts w:eastAsia="SimSun"/>
                <w:sz w:val="22"/>
                <w:szCs w:val="22"/>
                <w:lang w:bidi="hi-IN"/>
              </w:rPr>
            </w:pPr>
            <w:r>
              <w:rPr>
                <w:rFonts w:eastAsia="SimSun"/>
                <w:sz w:val="22"/>
                <w:szCs w:val="22"/>
                <w:lang w:bidi="hi-IN"/>
              </w:rPr>
              <w:t>Via A. Diaz, 89</w:t>
            </w:r>
          </w:p>
          <w:p w14:paraId="39A41169" w14:textId="77777777" w:rsidR="00666D26" w:rsidRDefault="00666D26">
            <w:pPr>
              <w:pStyle w:val="Contenutotabella"/>
              <w:jc w:val="right"/>
              <w:rPr>
                <w:rFonts w:eastAsia="SimSun"/>
                <w:sz w:val="22"/>
                <w:szCs w:val="22"/>
                <w:lang w:bidi="hi-IN"/>
              </w:rPr>
            </w:pPr>
            <w:r>
              <w:rPr>
                <w:rFonts w:eastAsia="SimSun"/>
                <w:sz w:val="22"/>
                <w:szCs w:val="22"/>
                <w:lang w:bidi="hi-IN"/>
              </w:rPr>
              <w:t>81031 Aversa (Ce)</w:t>
            </w:r>
          </w:p>
          <w:p w14:paraId="663CC4C8" w14:textId="77777777" w:rsidR="00666D26" w:rsidRDefault="00666D26">
            <w:pPr>
              <w:pStyle w:val="Contenutotabella"/>
              <w:rPr>
                <w:rFonts w:eastAsia="SimSun"/>
                <w:sz w:val="22"/>
                <w:szCs w:val="22"/>
                <w:lang w:bidi="hi-IN"/>
              </w:rPr>
            </w:pPr>
          </w:p>
        </w:tc>
        <w:tc>
          <w:tcPr>
            <w:tcW w:w="160" w:type="dxa"/>
          </w:tcPr>
          <w:p w14:paraId="44560C1D" w14:textId="77777777" w:rsidR="00666D26" w:rsidRDefault="00666D26">
            <w:pPr>
              <w:pStyle w:val="Contenutotabella"/>
              <w:ind w:left="4819"/>
              <w:rPr>
                <w:rFonts w:eastAsia="SimSun"/>
                <w:sz w:val="22"/>
                <w:szCs w:val="22"/>
                <w:lang w:bidi="hi-IN"/>
              </w:rPr>
            </w:pPr>
          </w:p>
        </w:tc>
      </w:tr>
      <w:tr w:rsidR="00666D26" w14:paraId="6FABCE0E" w14:textId="77777777" w:rsidTr="00666D26">
        <w:tc>
          <w:tcPr>
            <w:tcW w:w="9241" w:type="dxa"/>
          </w:tcPr>
          <w:p w14:paraId="228D6F64" w14:textId="77777777" w:rsidR="00666D26" w:rsidRDefault="00666D26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26F7134A" w14:textId="77777777" w:rsidR="00666D26" w:rsidRDefault="00666D26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</w:tbl>
    <w:p w14:paraId="2D0CD690" w14:textId="77777777" w:rsidR="00666D26" w:rsidRDefault="00666D26" w:rsidP="00666D2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90264E" w14:textId="64E521C0" w:rsidR="00666D26" w:rsidRPr="00666D26" w:rsidRDefault="00666D26" w:rsidP="00666D26">
      <w:pPr>
        <w:ind w:left="708"/>
        <w:rPr>
          <w:b/>
          <w:bCs/>
          <w:vanish/>
          <w:sz w:val="22"/>
          <w:szCs w:val="22"/>
          <w:specVanish/>
        </w:rPr>
      </w:pPr>
      <w:r w:rsidRPr="008971AD">
        <w:rPr>
          <w:b/>
          <w:bCs/>
          <w:sz w:val="22"/>
          <w:szCs w:val="22"/>
        </w:rPr>
        <w:t xml:space="preserve">Oggetto: </w:t>
      </w:r>
      <w:r w:rsidR="00B54317" w:rsidRPr="008971AD">
        <w:rPr>
          <w:b/>
          <w:bCs/>
          <w:sz w:val="22"/>
          <w:szCs w:val="22"/>
        </w:rPr>
        <w:t>candidatura avviso pubblico per</w:t>
      </w:r>
      <w:r w:rsidRPr="008971AD">
        <w:rPr>
          <w:b/>
          <w:bCs/>
          <w:sz w:val="22"/>
          <w:szCs w:val="22"/>
        </w:rPr>
        <w:t xml:space="preserve"> nomina </w:t>
      </w:r>
      <w:r w:rsidR="008971AD" w:rsidRPr="008971AD">
        <w:rPr>
          <w:b/>
          <w:bCs/>
          <w:sz w:val="22"/>
          <w:szCs w:val="22"/>
        </w:rPr>
        <w:t xml:space="preserve">collegio </w:t>
      </w:r>
      <w:r w:rsidRPr="008971AD">
        <w:rPr>
          <w:b/>
          <w:bCs/>
          <w:sz w:val="22"/>
          <w:szCs w:val="22"/>
        </w:rPr>
        <w:t>arbitr</w:t>
      </w:r>
      <w:r w:rsidR="008971AD" w:rsidRPr="008971AD">
        <w:rPr>
          <w:b/>
          <w:bCs/>
          <w:sz w:val="22"/>
          <w:szCs w:val="22"/>
        </w:rPr>
        <w:t>ale</w:t>
      </w:r>
      <w:r w:rsidRPr="008971AD">
        <w:rPr>
          <w:b/>
          <w:bCs/>
          <w:sz w:val="22"/>
          <w:szCs w:val="22"/>
        </w:rPr>
        <w:t xml:space="preserve"> - </w:t>
      </w:r>
      <w:r w:rsidR="008971AD">
        <w:rPr>
          <w:b/>
          <w:bCs/>
          <w:sz w:val="22"/>
          <w:szCs w:val="22"/>
        </w:rPr>
        <w:t>P</w:t>
      </w:r>
      <w:r w:rsidRPr="008971AD">
        <w:rPr>
          <w:b/>
          <w:bCs/>
          <w:sz w:val="22"/>
          <w:szCs w:val="22"/>
        </w:rPr>
        <w:t xml:space="preserve">rot. </w:t>
      </w:r>
      <w:r w:rsidR="008971AD" w:rsidRPr="008971AD">
        <w:rPr>
          <w:b/>
          <w:bCs/>
          <w:sz w:val="22"/>
          <w:szCs w:val="22"/>
        </w:rPr>
        <w:t>1694/E/2023</w:t>
      </w:r>
    </w:p>
    <w:p w14:paraId="151A6FEE" w14:textId="77777777" w:rsidR="00666D26" w:rsidRPr="00666D26" w:rsidRDefault="00666D26" w:rsidP="00666D26">
      <w:pPr>
        <w:ind w:left="708"/>
        <w:jc w:val="both"/>
        <w:rPr>
          <w:b/>
          <w:bCs/>
          <w:vanish/>
          <w:sz w:val="22"/>
          <w:szCs w:val="22"/>
          <w:specVanish/>
        </w:rPr>
      </w:pPr>
      <w:r>
        <w:rPr>
          <w:b/>
          <w:bCs/>
          <w:sz w:val="22"/>
          <w:szCs w:val="22"/>
        </w:rPr>
        <w:t xml:space="preserve"> </w:t>
      </w:r>
    </w:p>
    <w:p w14:paraId="3244BF06" w14:textId="77777777" w:rsidR="00666D26" w:rsidRDefault="00666D26" w:rsidP="00666D26">
      <w:pPr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261208D" w14:textId="77777777" w:rsidR="00666D26" w:rsidRDefault="00666D26" w:rsidP="00666D26">
      <w:pPr>
        <w:ind w:left="708"/>
        <w:jc w:val="center"/>
        <w:rPr>
          <w:b/>
          <w:bCs/>
          <w:sz w:val="22"/>
          <w:szCs w:val="22"/>
        </w:rPr>
      </w:pPr>
    </w:p>
    <w:p w14:paraId="332A6CC2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</w:t>
      </w:r>
    </w:p>
    <w:p w14:paraId="7D9B1667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41B77C02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a___________________________________________ il ____________________________</w:t>
      </w:r>
    </w:p>
    <w:p w14:paraId="371D25AE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743B4C97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CF___________________________________________ residente in________________________</w:t>
      </w:r>
    </w:p>
    <w:p w14:paraId="21F62888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7B7D9DA1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via/piazza_____________________________________________________n.._______ cap______</w:t>
      </w:r>
    </w:p>
    <w:p w14:paraId="1D151A7C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4DA5B73A" w14:textId="77777777" w:rsidR="00666D26" w:rsidRP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>Numero di iscrizione Albo Odcec Napoli nord__________________________________________</w:t>
      </w:r>
    </w:p>
    <w:p w14:paraId="6972FE0A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88BAE4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4776C74C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artt. 46 e 47 del D.P.R. n. 445/00 e consapevole che le dichiarazioni mendaci sono punite ai sensi del codice penale e delle leggi speciali in materia, secondo le disposizioni richiamate dall’art. 76 del D.P.R. n. 445/00. </w:t>
      </w:r>
    </w:p>
    <w:p w14:paraId="32C87BDD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50448B2D" w14:textId="77777777" w:rsidR="00666D26" w:rsidRP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bookmarkStart w:id="0" w:name="_Hlk32414865"/>
      <w:bookmarkStart w:id="1" w:name="_Hlk32414775"/>
      <w:r>
        <w:rPr>
          <w:sz w:val="22"/>
          <w:szCs w:val="22"/>
        </w:rPr>
        <w:t>Presa visione dell’avviso in oggetto, nonché dei requisiti ivi previsti;</w:t>
      </w:r>
    </w:p>
    <w:bookmarkEnd w:id="0"/>
    <w:p w14:paraId="709C1888" w14:textId="77777777" w:rsidR="00666D26" w:rsidRP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</w:p>
    <w:p w14:paraId="2F661BC8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44A397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1344D331" w14:textId="77777777" w:rsidR="00666D26" w:rsidRDefault="00666D26" w:rsidP="00666D26">
      <w:pPr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2" w:name="_Hlk32414902"/>
    </w:p>
    <w:p w14:paraId="5266B1AD" w14:textId="77777777" w:rsidR="00666D26" w:rsidRDefault="00666D26" w:rsidP="00666D26">
      <w:pPr>
        <w:ind w:left="708"/>
        <w:jc w:val="center"/>
        <w:rPr>
          <w:sz w:val="22"/>
          <w:szCs w:val="22"/>
        </w:rPr>
      </w:pPr>
    </w:p>
    <w:p w14:paraId="48BB2080" w14:textId="01C646E7" w:rsidR="00666D26" w:rsidRPr="003F1DC9" w:rsidRDefault="00666D26" w:rsidP="00666D26">
      <w:pPr>
        <w:numPr>
          <w:ilvl w:val="0"/>
          <w:numId w:val="6"/>
        </w:numPr>
        <w:spacing w:line="276" w:lineRule="auto"/>
        <w:ind w:right="-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di possedere </w:t>
      </w:r>
      <w:r w:rsidRPr="003F1DC9">
        <w:rPr>
          <w:sz w:val="22"/>
          <w:szCs w:val="22"/>
          <w:shd w:val="clear" w:color="auto" w:fill="FFFFFF"/>
        </w:rPr>
        <w:t xml:space="preserve">esperienza come arbitro unico o componente di collegio arbitrale in materia </w:t>
      </w:r>
      <w:r w:rsidR="006A1237">
        <w:rPr>
          <w:sz w:val="22"/>
          <w:szCs w:val="22"/>
          <w:shd w:val="clear" w:color="auto" w:fill="FFFFFF"/>
        </w:rPr>
        <w:t xml:space="preserve">di diritto </w:t>
      </w:r>
      <w:r w:rsidR="008971AD">
        <w:rPr>
          <w:sz w:val="22"/>
          <w:szCs w:val="22"/>
          <w:shd w:val="clear" w:color="auto" w:fill="FFFFFF"/>
        </w:rPr>
        <w:t>societari</w:t>
      </w:r>
      <w:r w:rsidR="006A1237">
        <w:rPr>
          <w:sz w:val="22"/>
          <w:szCs w:val="22"/>
          <w:shd w:val="clear" w:color="auto" w:fill="FFFFFF"/>
        </w:rPr>
        <w:t>o</w:t>
      </w:r>
      <w:r w:rsidR="008971AD">
        <w:rPr>
          <w:sz w:val="22"/>
          <w:szCs w:val="22"/>
          <w:shd w:val="clear" w:color="auto" w:fill="FFFFFF"/>
        </w:rPr>
        <w:t>;</w:t>
      </w:r>
    </w:p>
    <w:p w14:paraId="4DDAA27E" w14:textId="77777777" w:rsidR="00666D26" w:rsidRPr="00A816F9" w:rsidRDefault="00666D26" w:rsidP="00666D26">
      <w:pPr>
        <w:numPr>
          <w:ilvl w:val="0"/>
          <w:numId w:val="6"/>
        </w:numPr>
        <w:spacing w:line="276" w:lineRule="auto"/>
        <w:ind w:right="-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di essere in regola</w:t>
      </w:r>
      <w:r w:rsidRPr="00A816F9">
        <w:rPr>
          <w:sz w:val="22"/>
          <w:szCs w:val="22"/>
          <w:shd w:val="clear" w:color="auto" w:fill="FFFFFF"/>
        </w:rPr>
        <w:t xml:space="preserve"> con l’adempimento </w:t>
      </w:r>
      <w:r w:rsidRPr="00A816F9">
        <w:rPr>
          <w:sz w:val="22"/>
          <w:szCs w:val="22"/>
        </w:rPr>
        <w:t>dell’obbligo di formazione professionale continua</w:t>
      </w:r>
      <w:r>
        <w:rPr>
          <w:sz w:val="22"/>
          <w:szCs w:val="22"/>
        </w:rPr>
        <w:t>;</w:t>
      </w:r>
      <w:r w:rsidRPr="00A816F9">
        <w:rPr>
          <w:sz w:val="22"/>
          <w:szCs w:val="22"/>
        </w:rPr>
        <w:t xml:space="preserve"> </w:t>
      </w:r>
    </w:p>
    <w:p w14:paraId="5798AD5D" w14:textId="05C82B6B" w:rsidR="00666D26" w:rsidRPr="00A816F9" w:rsidRDefault="00666D26" w:rsidP="00666D26">
      <w:pPr>
        <w:numPr>
          <w:ilvl w:val="0"/>
          <w:numId w:val="6"/>
        </w:numPr>
        <w:spacing w:line="276" w:lineRule="auto"/>
        <w:ind w:right="-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di essere in r</w:t>
      </w:r>
      <w:r w:rsidRPr="00A816F9">
        <w:rPr>
          <w:sz w:val="22"/>
          <w:szCs w:val="22"/>
        </w:rPr>
        <w:t>egola</w:t>
      </w:r>
      <w:r>
        <w:rPr>
          <w:sz w:val="22"/>
          <w:szCs w:val="22"/>
        </w:rPr>
        <w:t xml:space="preserve"> </w:t>
      </w:r>
      <w:r w:rsidRPr="00A816F9">
        <w:rPr>
          <w:sz w:val="22"/>
          <w:szCs w:val="22"/>
        </w:rPr>
        <w:t>con l’obbligo del pagamento del</w:t>
      </w:r>
      <w:r w:rsidR="006A1237">
        <w:rPr>
          <w:sz w:val="22"/>
          <w:szCs w:val="22"/>
        </w:rPr>
        <w:t xml:space="preserve">la </w:t>
      </w:r>
      <w:r w:rsidRPr="00A816F9">
        <w:rPr>
          <w:sz w:val="22"/>
          <w:szCs w:val="22"/>
        </w:rPr>
        <w:t>quota di iscrizione;</w:t>
      </w:r>
    </w:p>
    <w:p w14:paraId="173FB0B7" w14:textId="77777777" w:rsidR="00666D26" w:rsidRPr="00666D26" w:rsidRDefault="00666D26" w:rsidP="00666D26">
      <w:pPr>
        <w:numPr>
          <w:ilvl w:val="0"/>
          <w:numId w:val="6"/>
        </w:numPr>
        <w:spacing w:line="276" w:lineRule="auto"/>
        <w:ind w:right="-2"/>
        <w:jc w:val="both"/>
        <w:rPr>
          <w:vanish/>
          <w:sz w:val="22"/>
          <w:szCs w:val="22"/>
          <w:shd w:val="clear" w:color="auto" w:fill="FFFFFF"/>
          <w:specVanish/>
        </w:rPr>
      </w:pPr>
      <w:r>
        <w:rPr>
          <w:sz w:val="22"/>
          <w:szCs w:val="22"/>
        </w:rPr>
        <w:t>l’a</w:t>
      </w:r>
      <w:r w:rsidRPr="00A816F9">
        <w:rPr>
          <w:sz w:val="22"/>
          <w:szCs w:val="22"/>
        </w:rPr>
        <w:t>ssenza di sanzioni disciplinari</w:t>
      </w:r>
      <w:r>
        <w:rPr>
          <w:sz w:val="22"/>
          <w:szCs w:val="22"/>
        </w:rPr>
        <w:t>.</w:t>
      </w:r>
    </w:p>
    <w:p w14:paraId="016B0D7D" w14:textId="77777777" w:rsidR="00666D26" w:rsidRDefault="00666D26" w:rsidP="00666D26">
      <w:pPr>
        <w:spacing w:line="276" w:lineRule="auto"/>
        <w:ind w:right="-2"/>
        <w:jc w:val="both"/>
        <w:rPr>
          <w:sz w:val="22"/>
          <w:szCs w:val="22"/>
        </w:rPr>
      </w:pPr>
    </w:p>
    <w:p w14:paraId="02F11FF3" w14:textId="77777777" w:rsidR="00666D26" w:rsidRPr="00666D26" w:rsidRDefault="00666D26" w:rsidP="00666D26">
      <w:pPr>
        <w:spacing w:line="276" w:lineRule="auto"/>
        <w:ind w:right="-2"/>
        <w:jc w:val="both"/>
        <w:rPr>
          <w:vanish/>
          <w:sz w:val="22"/>
          <w:szCs w:val="22"/>
          <w:shd w:val="clear" w:color="auto" w:fill="FFFFFF"/>
          <w:specVanish/>
        </w:rPr>
      </w:pPr>
      <w:r w:rsidRPr="00666D26">
        <w:rPr>
          <w:sz w:val="22"/>
          <w:szCs w:val="22"/>
        </w:rPr>
        <w:t xml:space="preserve"> </w:t>
      </w:r>
    </w:p>
    <w:p w14:paraId="77634ED8" w14:textId="77777777" w:rsidR="00666D26" w:rsidRDefault="00666D26" w:rsidP="00666D26">
      <w:pPr>
        <w:pStyle w:val="Paragrafoelenco"/>
        <w:ind w:left="1428"/>
        <w:jc w:val="both"/>
        <w:rPr>
          <w:rFonts w:ascii="Times New Roman" w:hAnsi="Times New Roman"/>
          <w:vanish/>
          <w:specVanish/>
        </w:rPr>
      </w:pPr>
      <w:r>
        <w:rPr>
          <w:rFonts w:ascii="Times New Roman" w:hAnsi="Times New Roman"/>
          <w:vanish/>
        </w:rPr>
        <w:t xml:space="preserve"> </w:t>
      </w:r>
    </w:p>
    <w:bookmarkEnd w:id="2"/>
    <w:p w14:paraId="37D4A832" w14:textId="77777777" w:rsidR="00666D26" w:rsidRP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</w:p>
    <w:p w14:paraId="74454AB8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07CC4" w14:textId="50D014B2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infine di essere a conoscenza che in caso di attestazioni non veritiere per le dichiarazioni sopra rese incorrerà nelle sanzioni previste dal codice penale ed </w:t>
      </w:r>
      <w:r>
        <w:rPr>
          <w:b/>
          <w:sz w:val="22"/>
          <w:szCs w:val="22"/>
        </w:rPr>
        <w:t>autorizza</w:t>
      </w:r>
      <w:r>
        <w:rPr>
          <w:sz w:val="22"/>
          <w:szCs w:val="22"/>
        </w:rPr>
        <w:t xml:space="preserve">, in conformità a quanto previsto dal </w:t>
      </w:r>
      <w:r>
        <w:rPr>
          <w:b/>
          <w:sz w:val="22"/>
          <w:szCs w:val="22"/>
        </w:rPr>
        <w:t xml:space="preserve">Regolamento </w:t>
      </w:r>
      <w:r w:rsidR="009C3B3B" w:rsidRPr="009C3B3B">
        <w:rPr>
          <w:b/>
          <w:sz w:val="22"/>
          <w:szCs w:val="22"/>
        </w:rPr>
        <w:t>UE 2016/679</w:t>
      </w:r>
      <w:r>
        <w:rPr>
          <w:sz w:val="22"/>
          <w:szCs w:val="22"/>
        </w:rPr>
        <w:t xml:space="preserve">, che attesta di conoscere, al </w:t>
      </w:r>
      <w:r>
        <w:rPr>
          <w:b/>
          <w:sz w:val="22"/>
          <w:szCs w:val="22"/>
        </w:rPr>
        <w:t>trattamento dei dati</w:t>
      </w:r>
      <w:r>
        <w:rPr>
          <w:sz w:val="22"/>
          <w:szCs w:val="22"/>
        </w:rPr>
        <w:t xml:space="preserve"> anche con strumenti informatici, esclusivamente nell'ambito della procedura per la quale la presente dichiarazione viene resa.</w:t>
      </w:r>
    </w:p>
    <w:p w14:paraId="27CF31DD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52B8A9C6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di essere stato informato circa il trattamento dei dati personali raccolti ed in particolare che le dichiarazioni rese sono pubblicate sul sito istituzionale in conformità all'art. 20, comma 3 del D.Lgs. 39/2013.</w:t>
      </w:r>
    </w:p>
    <w:p w14:paraId="60BC0C35" w14:textId="77777777" w:rsidR="008971AD" w:rsidRDefault="008971AD" w:rsidP="00666D26">
      <w:pPr>
        <w:ind w:left="708"/>
        <w:jc w:val="both"/>
        <w:rPr>
          <w:sz w:val="22"/>
          <w:szCs w:val="22"/>
        </w:rPr>
      </w:pPr>
    </w:p>
    <w:p w14:paraId="1155FD81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Luogo____________Data______________</w:t>
      </w:r>
    </w:p>
    <w:p w14:paraId="2AEAF8E9" w14:textId="77777777" w:rsidR="00666D26" w:rsidRDefault="00666D26" w:rsidP="00666D26">
      <w:pPr>
        <w:ind w:left="4248" w:firstLine="708"/>
        <w:jc w:val="center"/>
        <w:rPr>
          <w:vanish/>
          <w:sz w:val="22"/>
          <w:szCs w:val="22"/>
          <w:specVanish/>
        </w:rPr>
      </w:pPr>
      <w:bookmarkStart w:id="3" w:name="_Hlk32415020"/>
      <w:r>
        <w:rPr>
          <w:sz w:val="22"/>
          <w:szCs w:val="22"/>
        </w:rPr>
        <w:t xml:space="preserve">                                           IL DICHIARANTE</w:t>
      </w:r>
    </w:p>
    <w:p w14:paraId="135BBB38" w14:textId="77777777" w:rsid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</w:p>
    <w:p w14:paraId="412A0C24" w14:textId="77777777" w:rsid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5208EC8" w14:textId="77777777" w:rsid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</w:p>
    <w:p w14:paraId="4D124FFE" w14:textId="77777777" w:rsid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</w:p>
    <w:p w14:paraId="5293AC19" w14:textId="77777777" w:rsid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</w:p>
    <w:p w14:paraId="063E1958" w14:textId="77777777" w:rsidR="00666D26" w:rsidRPr="00666D26" w:rsidRDefault="00666D26" w:rsidP="00666D26">
      <w:pPr>
        <w:ind w:left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</w:p>
    <w:p w14:paraId="175F0BC7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539DB9" w14:textId="77777777" w:rsidR="00666D26" w:rsidRDefault="00666D26" w:rsidP="00666D26">
      <w:pPr>
        <w:ind w:left="708"/>
        <w:jc w:val="both"/>
        <w:rPr>
          <w:sz w:val="22"/>
          <w:szCs w:val="22"/>
        </w:rPr>
      </w:pPr>
    </w:p>
    <w:p w14:paraId="06D6802D" w14:textId="77777777" w:rsidR="00666D26" w:rsidRDefault="00666D26" w:rsidP="00666D2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14:paraId="6DFFFA23" w14:textId="77777777" w:rsidR="00666D26" w:rsidRDefault="00666D26" w:rsidP="00666D26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fotocopia non autenticata di documento di identità;</w:t>
      </w:r>
    </w:p>
    <w:p w14:paraId="098C3E5E" w14:textId="0644823A" w:rsidR="003E06E6" w:rsidRPr="008971AD" w:rsidRDefault="00666D26" w:rsidP="008971AD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66D26">
        <w:rPr>
          <w:rFonts w:ascii="Times New Roman" w:hAnsi="Times New Roman"/>
        </w:rPr>
        <w:t>curriculum vitae datato e sottoscritto.</w:t>
      </w:r>
      <w:bookmarkEnd w:id="1"/>
      <w:bookmarkEnd w:id="3"/>
    </w:p>
    <w:sectPr w:rsidR="003E06E6" w:rsidRPr="00897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423F"/>
    <w:multiLevelType w:val="hybridMultilevel"/>
    <w:tmpl w:val="5B90232A"/>
    <w:lvl w:ilvl="0" w:tplc="75886A58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714F5F"/>
    <w:multiLevelType w:val="hybridMultilevel"/>
    <w:tmpl w:val="8BD63C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F06230"/>
    <w:multiLevelType w:val="hybridMultilevel"/>
    <w:tmpl w:val="458C9482"/>
    <w:lvl w:ilvl="0" w:tplc="E210F9E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6B0B56"/>
    <w:multiLevelType w:val="hybridMultilevel"/>
    <w:tmpl w:val="2F1458D2"/>
    <w:lvl w:ilvl="0" w:tplc="75886A58">
      <w:start w:val="1"/>
      <w:numFmt w:val="bullet"/>
      <w:lvlText w:val="-"/>
      <w:lvlJc w:val="left"/>
      <w:pPr>
        <w:ind w:left="1429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B1693F"/>
    <w:multiLevelType w:val="hybridMultilevel"/>
    <w:tmpl w:val="014655F6"/>
    <w:lvl w:ilvl="0" w:tplc="56FA13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03714">
    <w:abstractNumId w:val="4"/>
  </w:num>
  <w:num w:numId="2" w16cid:durableId="248196142">
    <w:abstractNumId w:val="3"/>
  </w:num>
  <w:num w:numId="3" w16cid:durableId="214658964">
    <w:abstractNumId w:val="2"/>
  </w:num>
  <w:num w:numId="4" w16cid:durableId="1450314002">
    <w:abstractNumId w:val="2"/>
  </w:num>
  <w:num w:numId="5" w16cid:durableId="223805757">
    <w:abstractNumId w:val="1"/>
  </w:num>
  <w:num w:numId="6" w16cid:durableId="482308808">
    <w:abstractNumId w:val="3"/>
  </w:num>
  <w:num w:numId="7" w16cid:durableId="207403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3D"/>
    <w:rsid w:val="0033453D"/>
    <w:rsid w:val="003E06E6"/>
    <w:rsid w:val="00666D26"/>
    <w:rsid w:val="006A1237"/>
    <w:rsid w:val="008971AD"/>
    <w:rsid w:val="009C3B3B"/>
    <w:rsid w:val="00B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5157"/>
  <w15:chartTrackingRefBased/>
  <w15:docId w15:val="{CCF67446-7A2A-4F28-9B1A-E221EE0F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2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D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666D2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ntenutotabella">
    <w:name w:val="Contenuto tabella"/>
    <w:basedOn w:val="Standard"/>
    <w:qFormat/>
    <w:rsid w:val="00666D26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666D26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Odcec NN 1</cp:lastModifiedBy>
  <cp:revision>4</cp:revision>
  <dcterms:created xsi:type="dcterms:W3CDTF">2023-10-23T10:25:00Z</dcterms:created>
  <dcterms:modified xsi:type="dcterms:W3CDTF">2023-10-24T11:16:00Z</dcterms:modified>
</cp:coreProperties>
</file>